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7228A1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7228A1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7228A1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7228A1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26071A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2607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26071A" w:rsidRPr="008D454B">
        <w:rPr>
          <w:rFonts w:ascii="TH SarabunPSK" w:hAnsi="TH SarabunPSK" w:cs="TH SarabunPSK" w:hint="cs"/>
          <w:b/>
          <w:bCs/>
          <w:cs/>
        </w:rPr>
        <w:t>ระดับความสำเร็จของการดำเนินโครงการคัดเลือกเด็กและเยาวชนดีเด่นเข้าเยี่ยมคารวะนายกรัฐมนตรี</w:t>
      </w:r>
      <w:r w:rsidR="0026071A">
        <w:rPr>
          <w:rFonts w:ascii="TH SarabunPSK" w:hAnsi="TH SarabunPSK" w:cs="TH SarabunPSK"/>
          <w:b/>
          <w:bCs/>
          <w:cs/>
        </w:rPr>
        <w:tab/>
      </w:r>
      <w:r w:rsidR="0026071A">
        <w:rPr>
          <w:rFonts w:ascii="TH SarabunPSK" w:hAnsi="TH SarabunPSK" w:cs="TH SarabunPSK"/>
          <w:b/>
          <w:bCs/>
          <w:cs/>
        </w:rPr>
        <w:tab/>
      </w:r>
      <w:r w:rsidR="0026071A" w:rsidRPr="008D454B">
        <w:rPr>
          <w:rFonts w:ascii="TH SarabunPSK" w:hAnsi="TH SarabunPSK" w:cs="TH SarabunPSK" w:hint="cs"/>
          <w:b/>
          <w:bCs/>
          <w:cs/>
        </w:rPr>
        <w:t>ในโอกาสวันเด็กแห่งชาติ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6071A" w:rsidRPr="008D454B">
        <w:rPr>
          <w:rFonts w:ascii="TH SarabunPSK" w:hAnsi="TH SarabunPSK" w:cs="TH SarabunPSK" w:hint="cs"/>
          <w:b/>
          <w:bCs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26071A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</w:tblGrid>
      <w:tr w:rsidR="005374C4" w:rsidRPr="00932AC9" w:rsidTr="0026071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26071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26071A" w:rsidRDefault="0026071A" w:rsidP="0026071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เข้าร่วมการ</w:t>
            </w:r>
            <w:r w:rsidRPr="0026071A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ประชุมคณะกรรมการจัดงานฉลองวันเด</w:t>
            </w: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็กแห่งชาติ ประจำปี 2562 ของกระทรวงศึกษาธิการ</w:t>
            </w:r>
            <w:r w:rsidRPr="002607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เพื่อกำหนดหลักเกณฑ์</w:t>
            </w: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6071A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</w:t>
            </w: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และแนวทาง</w:t>
            </w:r>
            <w:r w:rsidRPr="0026071A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การดำเนินโครงการ</w:t>
            </w: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คัดเลือกเด็กและเยาวชนดีเด่นฯ</w:t>
            </w:r>
          </w:p>
        </w:tc>
      </w:tr>
      <w:tr w:rsidR="00376665" w:rsidRPr="00932AC9" w:rsidTr="0026071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26071A" w:rsidRDefault="0026071A" w:rsidP="002607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แต่งตั้งคณะกรรมการคัดเลือกเด็กและเยาวชนดีเด่นฯ (ในส่วนของ สกอ.) </w:t>
            </w:r>
            <w:r w:rsidRPr="0026071A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เชิญชวนสถานศึกษาพิจารณาเสนอชื่อเด็กและเยาวชนที่มีคุณสมบัติตามที่กำหนดสมัครเข้ารับการคัดเลือก</w:t>
            </w:r>
          </w:p>
        </w:tc>
      </w:tr>
      <w:tr w:rsidR="00376665" w:rsidRPr="00932AC9" w:rsidTr="0026071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26071A" w:rsidRDefault="0026071A" w:rsidP="0026071A">
            <w:pPr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26071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รวบรวมแบบสมัครคัดเลือกเด็กและเยาวชนดีเด่นฯ เพื่อตรวจสอบคุณสมบัติ </w:t>
            </w:r>
            <w:r w:rsidRPr="0026071A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และ</w:t>
            </w:r>
            <w:r w:rsidRPr="0026071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เสนอที่ประชุมคณะกรรมการพิจารณา</w:t>
            </w:r>
            <w:r w:rsidRPr="0026071A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คัดเลือก</w:t>
            </w:r>
            <w:r w:rsidRPr="0026071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ฯ ให้เหลือจำนวน  40 คนและสำรอง 2 คนเพื่อเสนอชื่อต่อ</w:t>
            </w:r>
            <w:r w:rsidRPr="0026071A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คณะกรรมการจัดงานฉลองวันเด</w:t>
            </w:r>
            <w:r w:rsidRPr="0026071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็กแห่งชาติ ประจำปี 2562 กระทรวงศึกษาธิการ</w:t>
            </w:r>
          </w:p>
        </w:tc>
      </w:tr>
      <w:tr w:rsidR="00376665" w:rsidRPr="00932AC9" w:rsidTr="0026071A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26071A" w:rsidRDefault="0026071A" w:rsidP="002607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เข้าร่วมการประชุม</w:t>
            </w:r>
            <w:r w:rsidRPr="0026071A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คณะกรรมการจัดงานฉลองวันเด</w:t>
            </w: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็กแห่งชาติ ประจำปี 2562 เพื่อรับทราบผลการพิจารณาคัดเลือกเด็กและเยาวชนดีเด่นฯ ประจำปี 2562 ในภาพรวมทั้งประเทศ</w:t>
            </w:r>
          </w:p>
        </w:tc>
      </w:tr>
      <w:tr w:rsidR="00376665" w:rsidRPr="00932AC9" w:rsidTr="0026071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26071A" w:rsidRDefault="0026071A" w:rsidP="002607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แจ้งประกาศกระทรวงศึกษาธิการให้สถานศึกษารับทราบผลการพิจารณาคัดเลือกเด็กและเยาวชนดีเด่นฯ และประสานงานนำเด็กและเยาวชนดีเด่นเข้าเยี่ยมคารวะนายกรัฐมนตรี เนื่องในโอกาสวันเด็กแห่งชาติ ตามวันเวลาที่กำหนด ณ ทำเนียบรัฐบาล</w:t>
            </w:r>
          </w:p>
        </w:tc>
      </w:tr>
    </w:tbl>
    <w:p w:rsidR="00C50638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26071A" w:rsidRDefault="0026071A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26071A" w:rsidRPr="00932AC9" w:rsidRDefault="0026071A" w:rsidP="00892E47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26071A" w:rsidTr="00465674">
        <w:trPr>
          <w:trHeight w:val="418"/>
        </w:trPr>
        <w:tc>
          <w:tcPr>
            <w:tcW w:w="3710" w:type="dxa"/>
            <w:vAlign w:val="center"/>
          </w:tcPr>
          <w:p w:rsidR="00376665" w:rsidRPr="0026071A" w:rsidRDefault="0026071A" w:rsidP="0026071A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ระดับความสำเร็จของการดำเนินโครงการคัดเลือกเด็กและเยาวชนดีเด่นเข้าเยี่ยมคารวะนายกรัฐมนตรี</w:t>
            </w:r>
            <w:bookmarkStart w:id="0" w:name="_GoBack"/>
            <w:bookmarkEnd w:id="0"/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ในโอกาสวันเด็กแห่งชาติ</w:t>
            </w:r>
            <w:r w:rsidRPr="0026071A">
              <w:rPr>
                <w:rFonts w:ascii="TH SarabunPSK" w:hAnsi="TH SarabunPSK" w:cs="TH SarabunPSK"/>
                <w:color w:val="FF0000"/>
                <w:sz w:val="30"/>
                <w:szCs w:val="30"/>
              </w:rPr>
              <w:tab/>
            </w:r>
          </w:p>
        </w:tc>
        <w:tc>
          <w:tcPr>
            <w:tcW w:w="1330" w:type="dxa"/>
          </w:tcPr>
          <w:p w:rsidR="00376665" w:rsidRPr="0026071A" w:rsidRDefault="0026071A" w:rsidP="0026071A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6071A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26071A" w:rsidRDefault="00376665" w:rsidP="0026071A">
            <w:pPr>
              <w:spacing w:before="100" w:beforeAutospacing="1" w:after="100" w:afterAutospacing="1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26071A" w:rsidRDefault="00376665" w:rsidP="002607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26071A" w:rsidRDefault="00376665" w:rsidP="002607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CC5" w:rsidRDefault="003B7CC5" w:rsidP="007C7324">
      <w:r>
        <w:separator/>
      </w:r>
    </w:p>
  </w:endnote>
  <w:endnote w:type="continuationSeparator" w:id="0">
    <w:p w:rsidR="003B7CC5" w:rsidRDefault="003B7CC5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CC5" w:rsidRDefault="003B7CC5" w:rsidP="007C7324">
      <w:r>
        <w:separator/>
      </w:r>
    </w:p>
  </w:footnote>
  <w:footnote w:type="continuationSeparator" w:id="0">
    <w:p w:rsidR="003B7CC5" w:rsidRDefault="003B7CC5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228A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ส่งเสริมและพัฒนาศักยภาพนักศึกษา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228A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ส่งเสริมและพัฒนาศักยภาพนักศึกษา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6071A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228A1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F99D07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BDA99-BC59-4895-91F5-2CB933E4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2018-12-28T06:39:00Z</dcterms:modified>
</cp:coreProperties>
</file>